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82" w:rsidRDefault="000F4D82"/>
    <w:p w:rsidR="000F4D82" w:rsidRDefault="000F4D82"/>
    <w:p w:rsidR="000F4D82" w:rsidRDefault="000F4D82"/>
    <w:p w:rsidR="000F4D82" w:rsidRDefault="000F4D82"/>
    <w:p w:rsidR="000F4D82" w:rsidRP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  <w:r w:rsidRPr="000F4D82"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  <w:t>SCHEDE DI OFFERTA TECNICA</w:t>
      </w:r>
    </w:p>
    <w:p w:rsidR="00E6239D" w:rsidRPr="000F4D82" w:rsidRDefault="00E6239D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E6239D" w:rsidRPr="00CA556F" w:rsidRDefault="00E6239D" w:rsidP="00E6239D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</w:rPr>
      </w:pPr>
      <w:r>
        <w:rPr>
          <w:rFonts w:ascii="Verdana" w:hAnsi="Verdana" w:cs="Calibri,Bold"/>
          <w:b/>
          <w:bCs/>
          <w:color w:val="0070C0"/>
          <w:sz w:val="50"/>
          <w:szCs w:val="50"/>
        </w:rPr>
        <w:t xml:space="preserve">LOTTO </w:t>
      </w:r>
      <w:r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  <w:t>3 RCT-RCO</w:t>
      </w:r>
    </w:p>
    <w:p w:rsidR="000F4D82" w:rsidRP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5430"/>
      </w:tblGrid>
      <w:tr w:rsidR="000F4D82" w:rsidRPr="000F4D82" w:rsidTr="003F6854">
        <w:tc>
          <w:tcPr>
            <w:tcW w:w="4424" w:type="dxa"/>
            <w:shd w:val="clear" w:color="auto" w:fill="262626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</w:pPr>
            <w:r w:rsidRPr="000F4D82"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  <w:t>AVVERTENZE</w:t>
            </w:r>
          </w:p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</w:pPr>
            <w:r w:rsidRPr="000F4D82"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  <w:t>PER LA COMPILAZIONE</w:t>
            </w:r>
          </w:p>
        </w:tc>
        <w:tc>
          <w:tcPr>
            <w:tcW w:w="5431" w:type="dxa"/>
            <w:vMerge w:val="restart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  <w:r w:rsidRPr="000F4D82">
              <w:rPr>
                <w:rFonts w:ascii="Verdana" w:hAnsi="Verdana" w:cs="Calibri,Italic"/>
                <w:iCs/>
                <w:color w:val="000000"/>
                <w:lang w:val="it-IT"/>
              </w:rPr>
              <w:t xml:space="preserve">In relazione al lotto per il quale il concorrente partecipa deve sempre completare la scheda di offerta tecnica per il lotto di interesse. </w:t>
            </w:r>
          </w:p>
        </w:tc>
      </w:tr>
      <w:tr w:rsidR="000F4D82" w:rsidRPr="000F4D82" w:rsidTr="003F6854"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vMerge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</w:p>
        </w:tc>
      </w:tr>
      <w:tr w:rsidR="000F4D82" w:rsidRPr="000F4D82" w:rsidTr="003F6854"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</w:p>
        </w:tc>
      </w:tr>
      <w:tr w:rsidR="000F4D82" w:rsidRPr="000F4D82" w:rsidTr="003F6854">
        <w:trPr>
          <w:trHeight w:val="3723"/>
        </w:trPr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shd w:val="clear" w:color="auto" w:fill="auto"/>
          </w:tcPr>
          <w:p w:rsidR="000F4D82" w:rsidRPr="000F4D82" w:rsidRDefault="000F4D82" w:rsidP="000F4D82">
            <w:pPr>
              <w:spacing w:after="120"/>
              <w:jc w:val="both"/>
              <w:rPr>
                <w:rFonts w:ascii="Verdana" w:hAnsi="Verdana"/>
                <w:szCs w:val="20"/>
                <w:lang w:val="it-IT" w:eastAsia="it-IT"/>
              </w:rPr>
            </w:pPr>
            <w:r w:rsidRPr="000F4D82">
              <w:rPr>
                <w:rFonts w:ascii="Verdana" w:hAnsi="Verdana"/>
                <w:szCs w:val="20"/>
                <w:lang w:val="it-IT" w:eastAsia="it-IT"/>
              </w:rPr>
              <w:t>BARRARE CON “</w:t>
            </w:r>
            <w:r w:rsidRPr="000F4D82">
              <w:rPr>
                <w:rFonts w:ascii="Verdana" w:hAnsi="Verdana"/>
                <w:szCs w:val="20"/>
                <w:lang w:val="it-IT" w:eastAsia="it-IT"/>
              </w:rPr>
              <w:sym w:font="Marlett" w:char="F072"/>
            </w:r>
            <w:r w:rsidRPr="000F4D82">
              <w:rPr>
                <w:rFonts w:ascii="Verdana" w:hAnsi="Verdana"/>
                <w:szCs w:val="20"/>
                <w:lang w:val="it-IT" w:eastAsia="it-IT"/>
              </w:rPr>
              <w:t>” LA CATEGORIA DI INTERESSE  ED EVENTUALI SOTTOCATEGORIE</w:t>
            </w:r>
          </w:p>
          <w:p w:rsidR="000F4D82" w:rsidRPr="000F4D82" w:rsidRDefault="000F4D82" w:rsidP="000F4D82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both"/>
              <w:rPr>
                <w:rFonts w:ascii="Verdana" w:hAnsi="Verdana"/>
                <w:sz w:val="10"/>
                <w:szCs w:val="10"/>
                <w:lang w:val="it-IT" w:eastAsia="it-IT"/>
              </w:rPr>
            </w:pPr>
          </w:p>
          <w:p w:rsidR="000F4D82" w:rsidRPr="000F4D82" w:rsidRDefault="000F4D82" w:rsidP="000F4D82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both"/>
              <w:rPr>
                <w:rFonts w:ascii="Verdana" w:hAnsi="Verdana"/>
                <w:i/>
                <w:color w:val="000000"/>
                <w:lang w:val="it-IT" w:eastAsia="it-IT"/>
              </w:rPr>
            </w:pPr>
            <w:r w:rsidRPr="000F4D82">
              <w:rPr>
                <w:rFonts w:ascii="Verdana" w:hAnsi="Verdana"/>
                <w:i/>
                <w:color w:val="000000"/>
                <w:lang w:val="it-IT" w:eastAsia="it-IT"/>
              </w:rPr>
              <w:t>L’offerta distinta per ogni lotto può essere resa in forma combinata a scelta del concorrente: offerta con sola accettazione integrale capitolato; offerta con accettazione + varianti peggiorative; offerta con accettazione + varianti migliorative; offerta con accettazione + varianti peggiorative + migliorative</w:t>
            </w:r>
          </w:p>
        </w:tc>
      </w:tr>
    </w:tbl>
    <w:p w:rsidR="000F4D82" w:rsidRPr="000F4D82" w:rsidRDefault="000F4D82">
      <w:pPr>
        <w:rPr>
          <w:lang w:val="it-IT"/>
        </w:rPr>
      </w:pPr>
    </w:p>
    <w:p w:rsidR="000F4D82" w:rsidRPr="000F4D82" w:rsidRDefault="000F4D82">
      <w:pPr>
        <w:rPr>
          <w:lang w:val="it-IT"/>
        </w:rPr>
      </w:pPr>
    </w:p>
    <w:p w:rsidR="000F4D82" w:rsidRDefault="000F4D82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Pr="000F4D82" w:rsidRDefault="00E6239D">
      <w:pPr>
        <w:rPr>
          <w:lang w:val="it-IT"/>
        </w:rPr>
      </w:pPr>
    </w:p>
    <w:p w:rsidR="000F4D82" w:rsidRPr="000F4D82" w:rsidRDefault="000F4D82">
      <w:pPr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10"/>
      </w:tblGrid>
      <w:tr w:rsidR="000F4D82" w:rsidRPr="007671F8" w:rsidTr="003F6854"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lastRenderedPageBreak/>
              <w:t>LA DITTA CONCORRENTE</w:t>
            </w:r>
          </w:p>
        </w:tc>
        <w:tc>
          <w:tcPr>
            <w:tcW w:w="6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3F6854">
        <w:tc>
          <w:tcPr>
            <w:tcW w:w="3369" w:type="dxa"/>
            <w:vMerge/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i/>
                <w:sz w:val="20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i/>
                <w:sz w:val="20"/>
                <w:szCs w:val="20"/>
                <w:lang w:val="it-IT" w:eastAsia="it-IT"/>
              </w:rPr>
              <w:t>(indicare la denominazione)</w:t>
            </w:r>
          </w:p>
        </w:tc>
      </w:tr>
    </w:tbl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  <w:r w:rsidRPr="007671F8">
        <w:rPr>
          <w:rFonts w:ascii="Verdana" w:hAnsi="Verdana"/>
          <w:szCs w:val="20"/>
          <w:lang w:val="it-IT" w:eastAsia="it-IT"/>
        </w:rPr>
        <w:t xml:space="preserve">Presenta offerta tecnica per il lotto / ramo </w:t>
      </w:r>
    </w:p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977"/>
      </w:tblGrid>
      <w:tr w:rsidR="000F4D82" w:rsidRPr="007671F8" w:rsidTr="003F6854">
        <w:tc>
          <w:tcPr>
            <w:tcW w:w="959" w:type="dxa"/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Lotto</w:t>
            </w:r>
          </w:p>
        </w:tc>
        <w:tc>
          <w:tcPr>
            <w:tcW w:w="850" w:type="dxa"/>
            <w:shd w:val="clear" w:color="auto" w:fill="262626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jc w:val="center"/>
              <w:rPr>
                <w:rFonts w:ascii="Verdana" w:hAnsi="Verdana"/>
                <w:b/>
                <w:sz w:val="36"/>
                <w:szCs w:val="36"/>
                <w:lang w:val="it-IT" w:eastAsia="it-IT"/>
              </w:rPr>
            </w:pPr>
            <w:r>
              <w:rPr>
                <w:rFonts w:ascii="Verdana" w:hAnsi="Verdana"/>
                <w:b/>
                <w:sz w:val="36"/>
                <w:szCs w:val="36"/>
                <w:lang w:val="it-IT" w:eastAsia="it-IT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ramo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b/>
                <w:caps/>
                <w:sz w:val="36"/>
                <w:szCs w:val="36"/>
                <w:lang w:val="it-IT" w:eastAsia="it-IT"/>
              </w:rPr>
            </w:pPr>
            <w:r w:rsidRPr="007671F8">
              <w:rPr>
                <w:rFonts w:ascii="Verdana" w:hAnsi="Verdana"/>
                <w:b/>
                <w:caps/>
                <w:sz w:val="36"/>
                <w:szCs w:val="36"/>
                <w:lang w:val="it-IT" w:eastAsia="it-IT"/>
              </w:rPr>
              <w:t>RCT-RCO</w:t>
            </w:r>
          </w:p>
        </w:tc>
      </w:tr>
    </w:tbl>
    <w:p w:rsidR="000F4D82" w:rsidRDefault="000F4D82" w:rsidP="000F4D82">
      <w:pPr>
        <w:pStyle w:val="Paragrafoelenco"/>
        <w:rPr>
          <w:rFonts w:ascii="Verdana" w:hAnsi="Verdana"/>
          <w:sz w:val="12"/>
          <w:szCs w:val="12"/>
          <w:lang w:val="it-IT" w:eastAsia="it-IT"/>
        </w:rPr>
      </w:pPr>
    </w:p>
    <w:p w:rsidR="006B7DF1" w:rsidRDefault="006B7DF1" w:rsidP="000F4D82">
      <w:pPr>
        <w:pStyle w:val="Paragrafoelenco"/>
        <w:rPr>
          <w:rFonts w:ascii="Verdana" w:hAnsi="Verdana"/>
          <w:sz w:val="12"/>
          <w:szCs w:val="12"/>
          <w:lang w:val="it-IT" w:eastAsia="it-IT"/>
        </w:rPr>
      </w:pPr>
    </w:p>
    <w:p w:rsidR="006B7DF1" w:rsidRDefault="006B7DF1" w:rsidP="006B7DF1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jc w:val="center"/>
        <w:rPr>
          <w:rFonts w:ascii="Verdana" w:hAnsi="Verdana"/>
          <w:szCs w:val="20"/>
          <w:lang w:val="it-IT" w:eastAsia="it-IT"/>
        </w:rPr>
      </w:pPr>
      <w:r>
        <w:rPr>
          <w:rFonts w:ascii="Verdana" w:hAnsi="Verdana"/>
          <w:szCs w:val="20"/>
          <w:lang w:val="it-IT" w:eastAsia="it-IT"/>
        </w:rPr>
        <w:t>NELLA SEGUENTE FORMA</w:t>
      </w:r>
    </w:p>
    <w:p w:rsidR="006B7DF1" w:rsidRDefault="006B7DF1" w:rsidP="006B7DF1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Calibri,Bold"/>
          <w:b/>
          <w:bCs/>
          <w:color w:val="000000"/>
          <w:lang w:val="it-IT" w:eastAsia="it-IT"/>
        </w:rPr>
      </w:pPr>
      <w:r w:rsidRPr="004A297D">
        <w:rPr>
          <w:rFonts w:ascii="Verdana" w:hAnsi="Verdana"/>
        </w:rPr>
        <w:t>(</w:t>
      </w:r>
      <w:proofErr w:type="spellStart"/>
      <w:r w:rsidRPr="004A297D">
        <w:rPr>
          <w:rFonts w:ascii="Verdana" w:hAnsi="Verdana"/>
        </w:rPr>
        <w:t>barrare</w:t>
      </w:r>
      <w:proofErr w:type="spellEnd"/>
      <w:r w:rsidRPr="004A297D">
        <w:rPr>
          <w:rFonts w:ascii="Verdana" w:hAnsi="Verdana"/>
        </w:rPr>
        <w:t xml:space="preserve"> con</w:t>
      </w:r>
      <w:r>
        <w:rPr>
          <w:rFonts w:ascii="Verdana" w:hAnsi="Verdana" w:cs="Calibri,Bold"/>
          <w:b/>
          <w:bCs/>
          <w:color w:val="000000"/>
          <w:lang w:val="it-IT" w:eastAsia="it-IT"/>
        </w:rPr>
        <w:t xml:space="preserve">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3021E">
        <w:rPr>
          <w:rFonts w:ascii="Verdana" w:hAnsi="Verdana"/>
        </w:rPr>
      </w:r>
      <w:r w:rsidR="0043021E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l’opzione</w:t>
      </w:r>
      <w:proofErr w:type="spellEnd"/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interesse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concorrente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dovrà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indicare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una</w:t>
      </w:r>
      <w:proofErr w:type="spellEnd"/>
      <w:r>
        <w:rPr>
          <w:rFonts w:ascii="Verdana" w:hAnsi="Verdana"/>
        </w:rPr>
        <w:t xml:space="preserve"> sola </w:t>
      </w:r>
      <w:proofErr w:type="spellStart"/>
      <w:r>
        <w:rPr>
          <w:rFonts w:ascii="Verdana" w:hAnsi="Verdana"/>
        </w:rPr>
        <w:t>delle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opzioni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riportate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alla</w:t>
      </w:r>
      <w:proofErr w:type="spellEnd"/>
      <w:r>
        <w:rPr>
          <w:rFonts w:ascii="Verdana" w:hAnsi="Verdana"/>
        </w:rPr>
        <w:t xml:space="preserve"> quale è subordinate </w:t>
      </w:r>
      <w:proofErr w:type="spellStart"/>
      <w:r>
        <w:rPr>
          <w:rFonts w:ascii="Verdana" w:hAnsi="Verdana"/>
        </w:rPr>
        <w:t>l’offerta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economica</w:t>
      </w:r>
      <w:proofErr w:type="spellEnd"/>
      <w:r>
        <w:rPr>
          <w:rFonts w:ascii="Verdana" w:hAnsi="Verdana"/>
        </w:rPr>
        <w:t>)</w:t>
      </w:r>
    </w:p>
    <w:p w:rsidR="006B7DF1" w:rsidRDefault="006B7DF1" w:rsidP="006B7DF1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Calibri,Bold"/>
          <w:b/>
          <w:bCs/>
          <w:color w:val="000000"/>
          <w:lang w:val="it-IT" w:eastAsia="it-IT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4"/>
      </w:tblGrid>
      <w:tr w:rsidR="006B7DF1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6B7DF1" w:rsidRPr="00AD0C99" w:rsidRDefault="006B7DF1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Calibri"/>
                <w:color w:val="000000"/>
                <w:lang w:val="it-IT" w:eastAsia="it-IT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43021E">
              <w:rPr>
                <w:rFonts w:ascii="Verdana" w:hAnsi="Verdana"/>
              </w:rPr>
            </w:r>
            <w:r w:rsidR="0043021E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6B7DF1" w:rsidRDefault="006B7DF1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 w:rsidRPr="004A297D"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1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+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migliorative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</w:p>
        </w:tc>
      </w:tr>
      <w:tr w:rsidR="006B7DF1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6B7DF1" w:rsidRPr="00AD0C99" w:rsidRDefault="006B7DF1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43021E">
              <w:rPr>
                <w:rFonts w:ascii="Verdana" w:hAnsi="Verdana"/>
              </w:rPr>
            </w:r>
            <w:r w:rsidR="0043021E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6B7DF1" w:rsidRDefault="006B7DF1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2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</w:p>
        </w:tc>
      </w:tr>
      <w:tr w:rsidR="006B7DF1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6B7DF1" w:rsidRPr="00AD0C99" w:rsidRDefault="006B7DF1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43021E">
              <w:rPr>
                <w:rFonts w:ascii="Verdana" w:hAnsi="Verdana"/>
              </w:rPr>
            </w:r>
            <w:r w:rsidR="0043021E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6B7DF1" w:rsidRDefault="006B7DF1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3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parziale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da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eventuali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peggiorative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+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migliorative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</w:p>
        </w:tc>
      </w:tr>
      <w:tr w:rsidR="006B7DF1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6B7DF1" w:rsidRPr="00AD0C99" w:rsidRDefault="006B7DF1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43021E">
              <w:rPr>
                <w:rFonts w:ascii="Verdana" w:hAnsi="Verdana"/>
              </w:rPr>
            </w:r>
            <w:r w:rsidR="0043021E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6B7DF1" w:rsidRDefault="006B7DF1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4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parziale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da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eventuali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peggiorative</w:t>
            </w:r>
            <w:proofErr w:type="spellEnd"/>
          </w:p>
        </w:tc>
      </w:tr>
    </w:tbl>
    <w:p w:rsidR="006B7DF1" w:rsidRDefault="006B7DF1" w:rsidP="006B7DF1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p w:rsidR="006B7DF1" w:rsidRPr="00C41B40" w:rsidRDefault="006B7DF1" w:rsidP="000F4D82">
      <w:pPr>
        <w:pStyle w:val="Paragrafoelenco"/>
        <w:rPr>
          <w:rFonts w:ascii="Verdana" w:hAnsi="Verdana"/>
          <w:sz w:val="12"/>
          <w:szCs w:val="12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882"/>
      </w:tblGrid>
      <w:tr w:rsidR="006B7DF1" w:rsidRPr="00C41B40" w:rsidTr="0043021E">
        <w:tc>
          <w:tcPr>
            <w:tcW w:w="8897" w:type="dxa"/>
            <w:gridSpan w:val="2"/>
            <w:shd w:val="clear" w:color="auto" w:fill="auto"/>
          </w:tcPr>
          <w:p w:rsidR="006B7DF1" w:rsidRDefault="006B7DF1" w:rsidP="006B7DF1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/>
                <w:szCs w:val="20"/>
                <w:lang w:val="it-IT" w:eastAsia="it-IT"/>
              </w:rPr>
              <w:t>v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arianti </w:t>
            </w:r>
            <w:r>
              <w:rPr>
                <w:rFonts w:ascii="Verdana" w:hAnsi="Verdana"/>
                <w:b/>
                <w:szCs w:val="20"/>
                <w:lang w:val="it-IT" w:eastAsia="it-IT"/>
              </w:rPr>
              <w:t>migliorative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6B7DF1" w:rsidRDefault="006B7DF1" w:rsidP="00634A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  <w:r>
              <w:rPr>
                <w:rFonts w:ascii="Verdana" w:hAnsi="Verdana"/>
                <w:szCs w:val="20"/>
                <w:lang w:val="it-IT" w:eastAsia="it-IT"/>
              </w:rPr>
              <w:t>Punti</w:t>
            </w:r>
          </w:p>
        </w:tc>
      </w:tr>
      <w:tr w:rsidR="00616830" w:rsidRPr="00C41B40" w:rsidTr="0043021E">
        <w:tc>
          <w:tcPr>
            <w:tcW w:w="534" w:type="dxa"/>
            <w:shd w:val="clear" w:color="auto" w:fill="auto"/>
          </w:tcPr>
          <w:p w:rsidR="00616830" w:rsidRDefault="00616830" w:rsidP="00634A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szCs w:val="20"/>
                <w:lang w:val="it-IT" w:eastAsia="it-IT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616830" w:rsidRDefault="00616830" w:rsidP="00634A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Riduzione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franchigia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frontale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danni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corporali</w:t>
            </w:r>
            <w:proofErr w:type="spellEnd"/>
          </w:p>
          <w:p w:rsidR="00616830" w:rsidRDefault="00616830" w:rsidP="00634A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€ 1.000,00</w:t>
            </w:r>
          </w:p>
          <w:p w:rsidR="00616830" w:rsidRPr="005238EA" w:rsidRDefault="00616830" w:rsidP="00634A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€ 500,00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616830" w:rsidRPr="00732165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732165">
              <w:rPr>
                <w:rFonts w:ascii="Verdana" w:hAnsi="Verdana" w:cs="Arial"/>
                <w:sz w:val="21"/>
                <w:szCs w:val="21"/>
              </w:rPr>
              <w:t>0,5</w:t>
            </w:r>
          </w:p>
          <w:p w:rsidR="00616830" w:rsidRPr="00732165" w:rsidRDefault="00732165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1</w:t>
            </w:r>
          </w:p>
        </w:tc>
      </w:tr>
      <w:tr w:rsidR="000D5A07" w:rsidRPr="00C41B40" w:rsidTr="0043021E">
        <w:tc>
          <w:tcPr>
            <w:tcW w:w="534" w:type="dxa"/>
            <w:shd w:val="clear" w:color="auto" w:fill="auto"/>
          </w:tcPr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szCs w:val="20"/>
                <w:lang w:val="it-IT" w:eastAsia="it-IT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Riduzione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franchigia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frontale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danni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materiali</w:t>
            </w:r>
            <w:proofErr w:type="spellEnd"/>
          </w:p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€ 500,00</w:t>
            </w:r>
          </w:p>
          <w:p w:rsidR="000D5A07" w:rsidRPr="005238EA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€ 250,00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D5A07" w:rsidRPr="00732165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732165">
              <w:rPr>
                <w:rFonts w:ascii="Verdana" w:hAnsi="Verdana" w:cs="Arial"/>
                <w:sz w:val="21"/>
                <w:szCs w:val="21"/>
              </w:rPr>
              <w:t>0,5</w:t>
            </w:r>
          </w:p>
          <w:p w:rsidR="000D5A07" w:rsidRPr="00732165" w:rsidRDefault="00732165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1</w:t>
            </w:r>
          </w:p>
        </w:tc>
      </w:tr>
      <w:tr w:rsidR="000D5A07" w:rsidRPr="00C41B40" w:rsidTr="0043021E">
        <w:tc>
          <w:tcPr>
            <w:tcW w:w="534" w:type="dxa"/>
            <w:shd w:val="clear" w:color="auto" w:fill="auto"/>
          </w:tcPr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szCs w:val="20"/>
                <w:lang w:val="it-IT" w:eastAsia="it-IT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Inserimento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postuma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art. 27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Sezione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II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Condizioni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particolari</w:t>
            </w:r>
            <w:proofErr w:type="spellEnd"/>
          </w:p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30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giorni</w:t>
            </w:r>
            <w:proofErr w:type="spellEnd"/>
          </w:p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90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giorni</w:t>
            </w:r>
            <w:proofErr w:type="spellEnd"/>
          </w:p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180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giorni</w:t>
            </w:r>
            <w:proofErr w:type="spellEnd"/>
          </w:p>
          <w:p w:rsidR="000D5A07" w:rsidRPr="005238EA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365 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giorni</w:t>
            </w:r>
            <w:proofErr w:type="spellEnd"/>
          </w:p>
        </w:tc>
        <w:tc>
          <w:tcPr>
            <w:tcW w:w="882" w:type="dxa"/>
            <w:shd w:val="clear" w:color="auto" w:fill="auto"/>
            <w:vAlign w:val="bottom"/>
          </w:tcPr>
          <w:p w:rsidR="000D5A07" w:rsidRPr="00732165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732165">
              <w:rPr>
                <w:rFonts w:ascii="Verdana" w:hAnsi="Verdana" w:cs="Arial"/>
                <w:sz w:val="21"/>
                <w:szCs w:val="21"/>
              </w:rPr>
              <w:t>1</w:t>
            </w:r>
          </w:p>
          <w:p w:rsidR="000D5A07" w:rsidRPr="00732165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732165">
              <w:rPr>
                <w:rFonts w:ascii="Verdana" w:hAnsi="Verdana" w:cs="Arial"/>
                <w:sz w:val="21"/>
                <w:szCs w:val="21"/>
              </w:rPr>
              <w:t>2</w:t>
            </w:r>
          </w:p>
          <w:p w:rsidR="000D5A07" w:rsidRPr="00732165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732165">
              <w:rPr>
                <w:rFonts w:ascii="Verdana" w:hAnsi="Verdana" w:cs="Arial"/>
                <w:sz w:val="21"/>
                <w:szCs w:val="21"/>
              </w:rPr>
              <w:t>3</w:t>
            </w:r>
          </w:p>
          <w:p w:rsidR="000D5A07" w:rsidRPr="00732165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732165">
              <w:rPr>
                <w:rFonts w:ascii="Verdana" w:hAnsi="Verdana" w:cs="Arial"/>
                <w:b/>
                <w:sz w:val="21"/>
                <w:szCs w:val="21"/>
              </w:rPr>
              <w:t>4</w:t>
            </w:r>
          </w:p>
        </w:tc>
      </w:tr>
      <w:tr w:rsidR="000D5A07" w:rsidRPr="00C41B40" w:rsidTr="0043021E">
        <w:tc>
          <w:tcPr>
            <w:tcW w:w="534" w:type="dxa"/>
            <w:shd w:val="clear" w:color="auto" w:fill="auto"/>
          </w:tcPr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szCs w:val="20"/>
                <w:lang w:val="it-IT" w:eastAsia="it-IT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Inserimento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postuma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cassata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attiv</w:t>
            </w:r>
            <w:bookmarkStart w:id="0" w:name="_GoBack"/>
            <w:bookmarkEnd w:id="0"/>
            <w:r>
              <w:rPr>
                <w:rFonts w:ascii="Verdana" w:hAnsi="Verdana" w:cs="Arial"/>
                <w:sz w:val="21"/>
                <w:szCs w:val="21"/>
              </w:rPr>
              <w:t>ità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art. 28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Sezione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II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Condizioni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particolari</w:t>
            </w:r>
            <w:proofErr w:type="spellEnd"/>
          </w:p>
        </w:tc>
        <w:tc>
          <w:tcPr>
            <w:tcW w:w="882" w:type="dxa"/>
            <w:shd w:val="clear" w:color="auto" w:fill="auto"/>
            <w:vAlign w:val="bottom"/>
          </w:tcPr>
          <w:p w:rsidR="000D5A07" w:rsidRPr="00732165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732165">
              <w:rPr>
                <w:rFonts w:ascii="Verdana" w:hAnsi="Verdana" w:cs="Arial"/>
                <w:b/>
                <w:sz w:val="21"/>
                <w:szCs w:val="21"/>
              </w:rPr>
              <w:t>2</w:t>
            </w:r>
          </w:p>
        </w:tc>
      </w:tr>
      <w:tr w:rsidR="000D5A07" w:rsidRPr="00C41B40" w:rsidTr="0043021E">
        <w:tc>
          <w:tcPr>
            <w:tcW w:w="534" w:type="dxa"/>
            <w:shd w:val="clear" w:color="auto" w:fill="auto"/>
          </w:tcPr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szCs w:val="20"/>
                <w:lang w:val="it-IT" w:eastAsia="it-IT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0D5A07" w:rsidRDefault="006B7DF1" w:rsidP="00732165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both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Elevazione</w:t>
            </w:r>
            <w:proofErr w:type="spellEnd"/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1"/>
                <w:szCs w:val="21"/>
              </w:rPr>
              <w:t>massimale</w:t>
            </w:r>
            <w:proofErr w:type="spellEnd"/>
            <w:r w:rsidR="000D5A07">
              <w:rPr>
                <w:rFonts w:ascii="Verdana" w:hAnsi="Verdana" w:cs="Arial"/>
                <w:sz w:val="21"/>
                <w:szCs w:val="21"/>
              </w:rPr>
              <w:t xml:space="preserve"> di </w:t>
            </w:r>
            <w:proofErr w:type="spellStart"/>
            <w:r w:rsidR="000D5A07">
              <w:rPr>
                <w:rFonts w:ascii="Verdana" w:hAnsi="Verdana" w:cs="Arial"/>
                <w:sz w:val="21"/>
                <w:szCs w:val="21"/>
              </w:rPr>
              <w:t>garanzia</w:t>
            </w:r>
            <w:proofErr w:type="spellEnd"/>
            <w:r w:rsidR="000D5A07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>
              <w:rPr>
                <w:rFonts w:ascii="Verdana" w:hAnsi="Verdana" w:cs="Arial"/>
                <w:sz w:val="21"/>
                <w:szCs w:val="21"/>
              </w:rPr>
              <w:t xml:space="preserve">RCT-RCO </w:t>
            </w:r>
          </w:p>
          <w:p w:rsidR="000D5A07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€ </w:t>
            </w:r>
            <w:r w:rsidR="006B7DF1">
              <w:rPr>
                <w:rFonts w:ascii="Verdana" w:hAnsi="Verdana" w:cs="Arial"/>
                <w:sz w:val="21"/>
                <w:szCs w:val="21"/>
              </w:rPr>
              <w:t xml:space="preserve">7.500.000,00 </w:t>
            </w:r>
            <w:proofErr w:type="spellStart"/>
            <w:r w:rsidR="006B7DF1">
              <w:rPr>
                <w:rFonts w:ascii="Verdana" w:hAnsi="Verdana" w:cs="Arial"/>
                <w:sz w:val="21"/>
                <w:szCs w:val="21"/>
              </w:rPr>
              <w:t>unico</w:t>
            </w:r>
            <w:proofErr w:type="spellEnd"/>
            <w:r w:rsidR="006B7DF1">
              <w:rPr>
                <w:rFonts w:ascii="Verdana" w:hAnsi="Verdana" w:cs="Arial"/>
                <w:sz w:val="21"/>
                <w:szCs w:val="21"/>
              </w:rPr>
              <w:t xml:space="preserve"> RCT-RCO</w:t>
            </w:r>
          </w:p>
          <w:p w:rsidR="000D5A07" w:rsidRPr="005238EA" w:rsidRDefault="000D5A07" w:rsidP="006B7DF1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 w:rsidR="006B7DF1">
              <w:rPr>
                <w:rFonts w:ascii="Verdana" w:hAnsi="Verdana" w:cs="Arial"/>
                <w:sz w:val="21"/>
                <w:szCs w:val="21"/>
              </w:rPr>
              <w:t xml:space="preserve"> € 10.000.000,00 </w:t>
            </w:r>
            <w:proofErr w:type="spellStart"/>
            <w:r w:rsidR="006B7DF1">
              <w:rPr>
                <w:rFonts w:ascii="Verdana" w:hAnsi="Verdana" w:cs="Arial"/>
                <w:sz w:val="21"/>
                <w:szCs w:val="21"/>
              </w:rPr>
              <w:t>unico</w:t>
            </w:r>
            <w:proofErr w:type="spellEnd"/>
            <w:r w:rsidR="006B7DF1">
              <w:rPr>
                <w:rFonts w:ascii="Verdana" w:hAnsi="Verdana" w:cs="Arial"/>
                <w:sz w:val="21"/>
                <w:szCs w:val="21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D5A07" w:rsidRPr="00732165" w:rsidRDefault="00732165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5</w:t>
            </w:r>
          </w:p>
          <w:p w:rsidR="000D5A07" w:rsidRPr="00732165" w:rsidRDefault="00732165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732165">
              <w:rPr>
                <w:rFonts w:ascii="Verdana" w:hAnsi="Verdana" w:cs="Arial"/>
                <w:b/>
                <w:sz w:val="21"/>
                <w:szCs w:val="21"/>
              </w:rPr>
              <w:t>10</w:t>
            </w:r>
          </w:p>
        </w:tc>
      </w:tr>
      <w:tr w:rsidR="000D5A07" w:rsidRPr="00C41B40" w:rsidTr="0043021E">
        <w:tc>
          <w:tcPr>
            <w:tcW w:w="534" w:type="dxa"/>
            <w:shd w:val="clear" w:color="auto" w:fill="auto"/>
          </w:tcPr>
          <w:p w:rsidR="000D5A07" w:rsidRPr="00C41B40" w:rsidRDefault="00B04DEF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szCs w:val="20"/>
                <w:lang w:val="it-IT" w:eastAsia="it-IT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0D5A07" w:rsidRPr="00732165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43021E">
              <w:rPr>
                <w:rFonts w:ascii="Verdana" w:hAnsi="Verdana" w:cs="Arial"/>
                <w:sz w:val="21"/>
                <w:szCs w:val="21"/>
              </w:rPr>
            </w:r>
            <w:r w:rsidR="0043021E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732165">
              <w:rPr>
                <w:rFonts w:ascii="Verdana" w:hAnsi="Verdana" w:cs="Arial"/>
                <w:sz w:val="21"/>
                <w:szCs w:val="21"/>
              </w:rPr>
              <w:t>Massimale</w:t>
            </w:r>
            <w:proofErr w:type="spellEnd"/>
            <w:r w:rsidRPr="00732165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0D5A07">
              <w:rPr>
                <w:rFonts w:ascii="Verdana" w:hAnsi="Verdana" w:cs="Arial"/>
                <w:sz w:val="21"/>
                <w:szCs w:val="21"/>
              </w:rPr>
              <w:t>aggregato</w:t>
            </w:r>
            <w:proofErr w:type="spellEnd"/>
            <w:r w:rsidRPr="000D5A07">
              <w:rPr>
                <w:rFonts w:ascii="Verdana" w:hAnsi="Verdana" w:cs="Arial"/>
                <w:sz w:val="21"/>
                <w:szCs w:val="21"/>
              </w:rPr>
              <w:t xml:space="preserve"> € 500.000,00 – per </w:t>
            </w:r>
            <w:proofErr w:type="spellStart"/>
            <w:r w:rsidRPr="000D5A07">
              <w:rPr>
                <w:rFonts w:ascii="Verdana" w:hAnsi="Verdana" w:cs="Arial"/>
                <w:sz w:val="21"/>
                <w:szCs w:val="21"/>
              </w:rPr>
              <w:t>fatti</w:t>
            </w:r>
            <w:proofErr w:type="spellEnd"/>
            <w:r w:rsidRPr="000D5A07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0D5A07">
              <w:rPr>
                <w:rFonts w:ascii="Verdana" w:hAnsi="Verdana" w:cs="Arial"/>
                <w:sz w:val="21"/>
                <w:szCs w:val="21"/>
              </w:rPr>
              <w:t>commessi</w:t>
            </w:r>
            <w:proofErr w:type="spellEnd"/>
            <w:r w:rsidRPr="000D5A07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0D5A07">
              <w:rPr>
                <w:rFonts w:ascii="Verdana" w:hAnsi="Verdana" w:cs="Arial"/>
                <w:sz w:val="21"/>
                <w:szCs w:val="21"/>
              </w:rPr>
              <w:t>nei</w:t>
            </w:r>
            <w:proofErr w:type="spellEnd"/>
            <w:r w:rsidRPr="000D5A07">
              <w:rPr>
                <w:rFonts w:ascii="Verdana" w:hAnsi="Verdana" w:cs="Arial"/>
                <w:sz w:val="21"/>
                <w:szCs w:val="21"/>
              </w:rPr>
              <w:t xml:space="preserve"> 10 </w:t>
            </w:r>
            <w:proofErr w:type="spellStart"/>
            <w:r w:rsidRPr="000D5A07">
              <w:rPr>
                <w:rFonts w:ascii="Verdana" w:hAnsi="Verdana" w:cs="Arial"/>
                <w:sz w:val="21"/>
                <w:szCs w:val="21"/>
              </w:rPr>
              <w:t>anni</w:t>
            </w:r>
            <w:proofErr w:type="spellEnd"/>
            <w:r w:rsidRPr="000D5A07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0D5A07">
              <w:rPr>
                <w:rFonts w:ascii="Verdana" w:hAnsi="Verdana" w:cs="Arial"/>
                <w:sz w:val="21"/>
                <w:szCs w:val="21"/>
              </w:rPr>
              <w:t>antecedenti</w:t>
            </w:r>
            <w:proofErr w:type="spellEnd"/>
            <w:r w:rsidRPr="000D5A07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0D5A07">
              <w:rPr>
                <w:rFonts w:ascii="Verdana" w:hAnsi="Verdana" w:cs="Arial"/>
                <w:sz w:val="21"/>
                <w:szCs w:val="21"/>
              </w:rPr>
              <w:t>limite</w:t>
            </w:r>
            <w:proofErr w:type="spellEnd"/>
            <w:r w:rsidRPr="000D5A07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0D5A07">
              <w:rPr>
                <w:rFonts w:ascii="Verdana" w:hAnsi="Verdana" w:cs="Arial"/>
                <w:sz w:val="21"/>
                <w:szCs w:val="21"/>
              </w:rPr>
              <w:t>aggregato</w:t>
            </w:r>
            <w:proofErr w:type="spellEnd"/>
            <w:r w:rsidRPr="000D5A07">
              <w:rPr>
                <w:rFonts w:ascii="Verdana" w:hAnsi="Verdana" w:cs="Arial"/>
                <w:sz w:val="21"/>
                <w:szCs w:val="21"/>
              </w:rPr>
              <w:t xml:space="preserve"> € 1.000.000,00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D5A07" w:rsidRPr="00732165" w:rsidRDefault="000D5A07" w:rsidP="000D5A0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732165">
              <w:rPr>
                <w:rFonts w:ascii="Verdana" w:hAnsi="Verdana" w:cs="Arial"/>
                <w:b/>
                <w:sz w:val="21"/>
                <w:szCs w:val="21"/>
              </w:rPr>
              <w:t>2</w:t>
            </w:r>
          </w:p>
        </w:tc>
      </w:tr>
    </w:tbl>
    <w:p w:rsidR="000F4D82" w:rsidRDefault="000F4D82" w:rsidP="000F4D82">
      <w:pPr>
        <w:rPr>
          <w:lang w:val="it-IT"/>
        </w:rPr>
      </w:pPr>
    </w:p>
    <w:p w:rsidR="006B7DF1" w:rsidRDefault="006B7DF1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ED2EE9" w:rsidRPr="002C01F7" w:rsidRDefault="00ED2EE9" w:rsidP="000F4D82">
      <w:pPr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8962"/>
      </w:tblGrid>
      <w:tr w:rsidR="000F4D82" w:rsidRPr="007671F8" w:rsidTr="003F6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8962" w:type="dxa"/>
            <w:shd w:val="clear" w:color="auto" w:fill="auto"/>
          </w:tcPr>
          <w:p w:rsidR="000F4D82" w:rsidRPr="007671F8" w:rsidRDefault="006B7DF1" w:rsidP="0070643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  <w:r>
              <w:rPr>
                <w:rFonts w:ascii="Verdana" w:hAnsi="Verdana"/>
                <w:szCs w:val="20"/>
                <w:lang w:val="it-IT" w:eastAsia="it-IT"/>
              </w:rPr>
              <w:t>v</w:t>
            </w:r>
            <w:r w:rsidR="000F4D82" w:rsidRPr="007671F8">
              <w:rPr>
                <w:rFonts w:ascii="Verdana" w:hAnsi="Verdana"/>
                <w:szCs w:val="20"/>
                <w:lang w:val="it-IT" w:eastAsia="it-IT"/>
              </w:rPr>
              <w:t xml:space="preserve">arianti </w:t>
            </w:r>
            <w:r w:rsidR="000F4D82" w:rsidRPr="007671F8">
              <w:rPr>
                <w:rFonts w:ascii="Verdana" w:hAnsi="Verdana"/>
                <w:b/>
                <w:szCs w:val="20"/>
                <w:lang w:val="it-IT" w:eastAsia="it-IT"/>
              </w:rPr>
              <w:t xml:space="preserve">peggiorative </w:t>
            </w:r>
            <w:r w:rsidR="000F4D82" w:rsidRPr="007671F8">
              <w:rPr>
                <w:rFonts w:ascii="Verdana" w:hAnsi="Verdana"/>
                <w:szCs w:val="20"/>
                <w:lang w:val="it-IT" w:eastAsia="it-IT"/>
              </w:rPr>
              <w:t xml:space="preserve">(max. n </w:t>
            </w:r>
            <w:r w:rsidR="00706437">
              <w:rPr>
                <w:rFonts w:ascii="Verdana" w:hAnsi="Verdana"/>
                <w:szCs w:val="20"/>
                <w:lang w:val="it-IT" w:eastAsia="it-IT"/>
              </w:rPr>
              <w:t>3</w:t>
            </w:r>
            <w:r w:rsidR="000F4D82" w:rsidRPr="007671F8">
              <w:rPr>
                <w:rFonts w:ascii="Verdana" w:hAnsi="Verdana"/>
                <w:szCs w:val="20"/>
                <w:lang w:val="it-IT" w:eastAsia="it-IT"/>
              </w:rPr>
              <w:t xml:space="preserve"> varianti)</w:t>
            </w:r>
          </w:p>
        </w:tc>
      </w:tr>
    </w:tbl>
    <w:p w:rsidR="000F4D82" w:rsidRPr="002814D9" w:rsidRDefault="000F4D82" w:rsidP="000F4D82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7332"/>
        <w:gridCol w:w="1566"/>
      </w:tblGrid>
      <w:tr w:rsidR="000F4D82" w:rsidRPr="007671F8" w:rsidTr="000D5A07">
        <w:tc>
          <w:tcPr>
            <w:tcW w:w="956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n. </w:t>
            </w:r>
          </w:p>
        </w:tc>
        <w:tc>
          <w:tcPr>
            <w:tcW w:w="7332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Contenuto variante peggiorativa</w:t>
            </w:r>
          </w:p>
        </w:tc>
        <w:tc>
          <w:tcPr>
            <w:tcW w:w="1566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Punteggio</w:t>
            </w:r>
            <w:r>
              <w:rPr>
                <w:rFonts w:ascii="Verdana" w:hAnsi="Verdana"/>
                <w:szCs w:val="20"/>
                <w:lang w:val="it-IT" w:eastAsia="it-IT"/>
              </w:rPr>
              <w:t>*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</w:t>
            </w: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1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2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3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3F6854">
        <w:trPr>
          <w:trHeight w:val="101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Punteggio TECNICO minimo</w:t>
            </w:r>
            <w:r w:rsidR="000D5A07">
              <w:rPr>
                <w:rFonts w:ascii="Verdana" w:hAnsi="Verdana"/>
                <w:szCs w:val="20"/>
                <w:lang w:val="it-IT" w:eastAsia="it-IT"/>
              </w:rPr>
              <w:t xml:space="preserve"> di ammissione 40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p</w:t>
            </w:r>
          </w:p>
        </w:tc>
      </w:tr>
    </w:tbl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jc w:val="both"/>
        <w:rPr>
          <w:rFonts w:ascii="Verdana" w:hAnsi="Verdana"/>
          <w:b/>
          <w:i/>
          <w:color w:val="000000"/>
          <w:lang w:val="it-IT" w:eastAsia="it-IT"/>
        </w:rPr>
      </w:pP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b/>
          <w:i/>
          <w:color w:val="000000"/>
          <w:sz w:val="20"/>
          <w:szCs w:val="20"/>
          <w:lang w:val="it-IT" w:eastAsia="it-IT"/>
        </w:rPr>
      </w:pP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b/>
          <w:color w:val="000000"/>
          <w:sz w:val="20"/>
          <w:szCs w:val="20"/>
          <w:lang w:val="it-IT" w:eastAsia="it-IT"/>
        </w:rPr>
      </w:pPr>
      <w:r w:rsidRPr="007671F8">
        <w:rPr>
          <w:rFonts w:ascii="Verdana" w:hAnsi="Verdana"/>
          <w:b/>
          <w:color w:val="000000"/>
          <w:sz w:val="20"/>
          <w:szCs w:val="20"/>
          <w:lang w:val="it-IT" w:eastAsia="it-IT"/>
        </w:rPr>
        <w:t xml:space="preserve">(*) Punteggio </w:t>
      </w: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color w:val="000000"/>
          <w:sz w:val="20"/>
          <w:szCs w:val="20"/>
          <w:lang w:val="it-IT" w:eastAsia="it-IT"/>
        </w:rPr>
      </w:pPr>
      <w:r w:rsidRPr="007671F8">
        <w:rPr>
          <w:rFonts w:ascii="Verdana" w:hAnsi="Verdana"/>
          <w:color w:val="000000"/>
          <w:sz w:val="20"/>
          <w:szCs w:val="20"/>
          <w:lang w:val="it-IT" w:eastAsia="it-IT"/>
        </w:rPr>
        <w:t xml:space="preserve">A cura della Commissione </w:t>
      </w:r>
    </w:p>
    <w:p w:rsidR="000F4D82" w:rsidRPr="007671F8" w:rsidRDefault="000F4D82" w:rsidP="000F4D82">
      <w:pPr>
        <w:rPr>
          <w:rFonts w:ascii="Verdana" w:hAnsi="Verdana"/>
          <w:color w:val="000000"/>
          <w:szCs w:val="20"/>
          <w:lang w:val="it-IT" w:eastAsia="it-IT"/>
        </w:rPr>
      </w:pPr>
    </w:p>
    <w:p w:rsidR="000F4D82" w:rsidRPr="007671F8" w:rsidRDefault="000F4D82" w:rsidP="000F4D82">
      <w:pPr>
        <w:jc w:val="both"/>
        <w:rPr>
          <w:rFonts w:ascii="Verdana" w:hAnsi="Verdana"/>
          <w:color w:val="000000"/>
          <w:szCs w:val="20"/>
          <w:lang w:val="it-IT" w:eastAsia="it-IT"/>
        </w:rPr>
      </w:pPr>
      <w:r w:rsidRPr="007671F8">
        <w:rPr>
          <w:rFonts w:ascii="Verdana" w:hAnsi="Verdana"/>
          <w:color w:val="000000"/>
          <w:szCs w:val="20"/>
          <w:lang w:val="it-IT" w:eastAsia="it-IT"/>
        </w:rPr>
        <w:tab/>
      </w:r>
      <w:r w:rsidRPr="007671F8">
        <w:rPr>
          <w:rFonts w:ascii="Verdana" w:hAnsi="Verdana"/>
          <w:color w:val="000000"/>
          <w:szCs w:val="20"/>
          <w:lang w:val="it-IT" w:eastAsia="it-IT"/>
        </w:rPr>
        <w:tab/>
      </w: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Società offerente</w:t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Sede legale</w:t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Firma e qualifica</w:t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Data</w:t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D5A07" w:rsidRDefault="000D5A07" w:rsidP="000F4D82">
      <w:pPr>
        <w:rPr>
          <w:rFonts w:ascii="Verdana" w:hAnsi="Verdana"/>
          <w:highlight w:val="yellow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8"/>
        <w:gridCol w:w="3368"/>
      </w:tblGrid>
      <w:tr w:rsidR="000D5A07" w:rsidTr="005455FB"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A07" w:rsidRDefault="000D5A07" w:rsidP="005455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apposizione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della</w:t>
            </w:r>
            <w:proofErr w:type="spellEnd"/>
            <w:r>
              <w:rPr>
                <w:rFonts w:ascii="Verdana" w:hAnsi="Verdana"/>
              </w:rPr>
              <w:t xml:space="preserve"> firma </w:t>
            </w:r>
            <w:proofErr w:type="spellStart"/>
            <w:r>
              <w:rPr>
                <w:rFonts w:ascii="Verdana" w:hAnsi="Verdana"/>
              </w:rPr>
              <w:t>digitale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07" w:rsidRDefault="000D5A07" w:rsidP="005455FB">
            <w:pPr>
              <w:jc w:val="center"/>
              <w:rPr>
                <w:rFonts w:ascii="Verdana" w:hAnsi="Verdana"/>
              </w:rPr>
            </w:pPr>
            <w:r>
              <w:object w:dxaOrig="279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96.6pt" o:ole="">
                  <v:imagedata r:id="rId4" o:title=""/>
                </v:shape>
                <o:OLEObject Type="Embed" ProgID="PBrush" ShapeID="_x0000_i1025" DrawAspect="Content" ObjectID="_1728206974" r:id="rId5"/>
              </w:object>
            </w:r>
          </w:p>
        </w:tc>
      </w:tr>
    </w:tbl>
    <w:p w:rsidR="000F5A21" w:rsidRDefault="000F5A21"/>
    <w:sectPr w:rsidR="000F5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2"/>
    <w:rsid w:val="000D5A07"/>
    <w:rsid w:val="000F4D82"/>
    <w:rsid w:val="000F5A21"/>
    <w:rsid w:val="0043021E"/>
    <w:rsid w:val="00431A45"/>
    <w:rsid w:val="00616830"/>
    <w:rsid w:val="006B7DF1"/>
    <w:rsid w:val="00706437"/>
    <w:rsid w:val="00732165"/>
    <w:rsid w:val="00B04DEF"/>
    <w:rsid w:val="00E6239D"/>
    <w:rsid w:val="00E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1586DE-F7A5-4377-AA1B-546419D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D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Opus Civium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b.piazza</dc:creator>
  <cp:lastModifiedBy>Ivo Gaeta</cp:lastModifiedBy>
  <cp:revision>9</cp:revision>
  <dcterms:created xsi:type="dcterms:W3CDTF">2018-02-23T11:25:00Z</dcterms:created>
  <dcterms:modified xsi:type="dcterms:W3CDTF">2022-10-25T10:42:00Z</dcterms:modified>
</cp:coreProperties>
</file>