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82" w:rsidRDefault="000F4D82"/>
    <w:p w:rsidR="000F4D82" w:rsidRDefault="000F4D82"/>
    <w:p w:rsidR="000F4D82" w:rsidRDefault="000F4D82"/>
    <w:p w:rsidR="000F4D82" w:rsidRDefault="000F4D82"/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  <w:r w:rsidRPr="000F4D82"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  <w:t>SCHEDE DI OFFERTA TECNICA</w:t>
      </w:r>
    </w:p>
    <w:p w:rsidR="00E6239D" w:rsidRPr="000F4D82" w:rsidRDefault="00E6239D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Default="00E6239D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</w:pPr>
      <w:r>
        <w:rPr>
          <w:rFonts w:ascii="Verdana" w:hAnsi="Verdana" w:cs="Calibri,Bold"/>
          <w:b/>
          <w:bCs/>
          <w:color w:val="0070C0"/>
          <w:sz w:val="50"/>
          <w:szCs w:val="50"/>
        </w:rPr>
        <w:t xml:space="preserve">LOTTO </w:t>
      </w:r>
      <w:r w:rsidR="0051250B"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>4</w:t>
      </w:r>
      <w:r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 xml:space="preserve"> RC</w:t>
      </w:r>
      <w:r w:rsidR="0051250B"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 xml:space="preserve"> PATRIMONIALE</w:t>
      </w:r>
    </w:p>
    <w:p w:rsidR="0051250B" w:rsidRPr="000F4D82" w:rsidRDefault="0051250B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5430"/>
      </w:tblGrid>
      <w:tr w:rsidR="000F4D82" w:rsidRPr="000F4D82" w:rsidTr="003F6854">
        <w:tc>
          <w:tcPr>
            <w:tcW w:w="4424" w:type="dxa"/>
            <w:shd w:val="clear" w:color="auto" w:fill="262626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0F4D82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AVVERTENZE</w:t>
            </w:r>
          </w:p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0F4D82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PER LA COMPILAZIONE</w:t>
            </w:r>
          </w:p>
        </w:tc>
        <w:tc>
          <w:tcPr>
            <w:tcW w:w="5431" w:type="dxa"/>
            <w:vMerge w:val="restart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  <w:r w:rsidRPr="000F4D82">
              <w:rPr>
                <w:rFonts w:ascii="Verdana" w:hAnsi="Verdana" w:cs="Calibri,Italic"/>
                <w:iCs/>
                <w:color w:val="000000"/>
                <w:lang w:val="it-IT"/>
              </w:rPr>
              <w:t xml:space="preserve">In relazione al lotto per il quale il concorrente partecipa deve sempre completare la scheda di offerta tecnica per il lotto di interesse. </w:t>
            </w:r>
          </w:p>
        </w:tc>
      </w:tr>
      <w:tr w:rsidR="000F4D82" w:rsidRPr="000F4D82" w:rsidTr="003F6854"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vMerge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0F4D82" w:rsidRPr="000F4D82" w:rsidTr="003F6854"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0F4D82" w:rsidRPr="000F4D82" w:rsidTr="003F6854">
        <w:trPr>
          <w:trHeight w:val="3723"/>
        </w:trPr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0F4D82" w:rsidRPr="000F4D82" w:rsidRDefault="000F4D82" w:rsidP="000F4D82">
            <w:pPr>
              <w:spacing w:after="120"/>
              <w:jc w:val="both"/>
              <w:rPr>
                <w:rFonts w:ascii="Verdana" w:hAnsi="Verdana"/>
                <w:szCs w:val="20"/>
                <w:lang w:val="it-IT" w:eastAsia="it-IT"/>
              </w:rPr>
            </w:pPr>
            <w:r w:rsidRPr="000F4D82">
              <w:rPr>
                <w:rFonts w:ascii="Verdana" w:hAnsi="Verdana"/>
                <w:szCs w:val="20"/>
                <w:lang w:val="it-IT" w:eastAsia="it-IT"/>
              </w:rPr>
              <w:t>BARRARE CON “</w:t>
            </w:r>
            <w:r w:rsidRPr="000F4D82">
              <w:rPr>
                <w:rFonts w:ascii="Verdana" w:hAnsi="Verdana"/>
                <w:szCs w:val="20"/>
                <w:lang w:val="it-IT" w:eastAsia="it-IT"/>
              </w:rPr>
              <w:sym w:font="Marlett" w:char="F072"/>
            </w:r>
            <w:r w:rsidRPr="000F4D82">
              <w:rPr>
                <w:rFonts w:ascii="Verdana" w:hAnsi="Verdana"/>
                <w:szCs w:val="20"/>
                <w:lang w:val="it-IT" w:eastAsia="it-IT"/>
              </w:rPr>
              <w:t>” LA CATEGORIA DI INTERESSE  ED EVENTUALI SOTTOCATEGORIE</w:t>
            </w:r>
          </w:p>
          <w:p w:rsidR="000F4D82" w:rsidRPr="000F4D82" w:rsidRDefault="000F4D82" w:rsidP="000F4D82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sz w:val="10"/>
                <w:szCs w:val="10"/>
                <w:lang w:val="it-IT" w:eastAsia="it-IT"/>
              </w:rPr>
            </w:pPr>
          </w:p>
          <w:p w:rsidR="000F4D82" w:rsidRPr="000F4D82" w:rsidRDefault="000F4D82" w:rsidP="000F4D82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i/>
                <w:color w:val="000000"/>
                <w:lang w:val="it-IT" w:eastAsia="it-IT"/>
              </w:rPr>
            </w:pPr>
            <w:r w:rsidRPr="000F4D82">
              <w:rPr>
                <w:rFonts w:ascii="Verdana" w:hAnsi="Verdana"/>
                <w:i/>
                <w:color w:val="000000"/>
                <w:lang w:val="it-IT" w:eastAsia="it-IT"/>
              </w:rPr>
              <w:t>L’offerta distinta per ogni lotto può essere resa in forma combinata a scelta del concorrente: offerta con sola accettazione integrale capitolato; offerta con accettazione + varianti peggiorative; offerta con accettazione + varianti migliorative; offerta con accettazione + varianti peggiorative + migliorative</w:t>
            </w:r>
          </w:p>
        </w:tc>
      </w:tr>
    </w:tbl>
    <w:p w:rsidR="000F4D82" w:rsidRPr="000F4D82" w:rsidRDefault="000F4D82">
      <w:pPr>
        <w:rPr>
          <w:lang w:val="it-IT"/>
        </w:rPr>
      </w:pPr>
    </w:p>
    <w:p w:rsidR="000F4D82" w:rsidRPr="000F4D82" w:rsidRDefault="000F4D82">
      <w:pPr>
        <w:rPr>
          <w:lang w:val="it-IT"/>
        </w:rPr>
      </w:pPr>
    </w:p>
    <w:p w:rsidR="000F4D82" w:rsidRDefault="000F4D82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Pr="000F4D82" w:rsidRDefault="00E6239D">
      <w:pPr>
        <w:rPr>
          <w:lang w:val="it-IT"/>
        </w:rPr>
      </w:pPr>
    </w:p>
    <w:p w:rsidR="000F4D82" w:rsidRPr="000F4D82" w:rsidRDefault="000F4D82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10"/>
      </w:tblGrid>
      <w:tr w:rsidR="000F4D82" w:rsidRPr="007671F8" w:rsidTr="003F6854"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lastRenderedPageBreak/>
              <w:t>LA DITTA CONCORRENTE</w:t>
            </w: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3F6854">
        <w:tc>
          <w:tcPr>
            <w:tcW w:w="3369" w:type="dxa"/>
            <w:vMerge/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i/>
                <w:sz w:val="20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i/>
                <w:sz w:val="20"/>
                <w:szCs w:val="20"/>
                <w:lang w:val="it-IT" w:eastAsia="it-IT"/>
              </w:rPr>
              <w:t>(indicare la denominazione)</w:t>
            </w:r>
          </w:p>
        </w:tc>
      </w:tr>
    </w:tbl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  <w:r w:rsidRPr="007671F8">
        <w:rPr>
          <w:rFonts w:ascii="Verdana" w:hAnsi="Verdana"/>
          <w:szCs w:val="20"/>
          <w:lang w:val="it-IT" w:eastAsia="it-IT"/>
        </w:rPr>
        <w:t xml:space="preserve">Presenta offerta tecnica per il lotto / ramo </w:t>
      </w:r>
    </w:p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977"/>
      </w:tblGrid>
      <w:tr w:rsidR="000F4D82" w:rsidRPr="007671F8" w:rsidTr="003F6854">
        <w:tc>
          <w:tcPr>
            <w:tcW w:w="959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Lotto</w:t>
            </w:r>
          </w:p>
        </w:tc>
        <w:tc>
          <w:tcPr>
            <w:tcW w:w="850" w:type="dxa"/>
            <w:shd w:val="clear" w:color="auto" w:fill="262626"/>
            <w:vAlign w:val="center"/>
          </w:tcPr>
          <w:p w:rsidR="000F4D82" w:rsidRPr="007671F8" w:rsidRDefault="0051250B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jc w:val="center"/>
              <w:rPr>
                <w:rFonts w:ascii="Verdana" w:hAnsi="Verdana"/>
                <w:b/>
                <w:sz w:val="36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sz w:val="36"/>
                <w:szCs w:val="36"/>
                <w:lang w:val="it-IT" w:eastAsia="it-IT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ramo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0F4D82" w:rsidRPr="007671F8" w:rsidRDefault="0051250B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  <w:t>RC PATRIMONIALE</w:t>
            </w:r>
          </w:p>
        </w:tc>
      </w:tr>
    </w:tbl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0F4D82" w:rsidRDefault="000F4D82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p w:rsidR="00073067" w:rsidRDefault="00073067" w:rsidP="00073067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jc w:val="center"/>
        <w:rPr>
          <w:rFonts w:ascii="Verdana" w:hAnsi="Verdana"/>
          <w:szCs w:val="20"/>
          <w:lang w:val="it-IT" w:eastAsia="it-IT"/>
        </w:rPr>
      </w:pPr>
      <w:r>
        <w:rPr>
          <w:rFonts w:ascii="Verdana" w:hAnsi="Verdana"/>
          <w:szCs w:val="20"/>
          <w:lang w:val="it-IT" w:eastAsia="it-IT"/>
        </w:rPr>
        <w:t>NELLA SEGUENTE FORMA</w:t>
      </w:r>
    </w:p>
    <w:p w:rsidR="00073067" w:rsidRDefault="00073067" w:rsidP="0007306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  <w:r w:rsidRPr="004A297D">
        <w:rPr>
          <w:rFonts w:ascii="Verdana" w:hAnsi="Verdana"/>
        </w:rPr>
        <w:t>(barrare con</w:t>
      </w:r>
      <w:r>
        <w:rPr>
          <w:rFonts w:ascii="Verdana" w:hAnsi="Verdana" w:cs="Calibri,Bold"/>
          <w:b/>
          <w:bCs/>
          <w:color w:val="000000"/>
          <w:lang w:val="it-IT" w:eastAsia="it-IT"/>
        </w:rPr>
        <w:t xml:space="preserve">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AC375C">
        <w:rPr>
          <w:rFonts w:ascii="Verdana" w:hAnsi="Verdana"/>
        </w:rPr>
      </w:r>
      <w:r w:rsidR="00AC375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l’opzione di interesse – il concorrente dovrà indicare una sola delle opzioni riportate alla quale è subordinate l’offerta economica)</w:t>
      </w:r>
    </w:p>
    <w:p w:rsidR="00073067" w:rsidRDefault="00073067" w:rsidP="0007306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4"/>
      </w:tblGrid>
      <w:tr w:rsidR="00073067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073067" w:rsidRPr="00AD0C99" w:rsidRDefault="00073067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Calibri"/>
                <w:color w:val="000000"/>
                <w:lang w:val="it-IT" w:eastAsia="it-IT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AC375C">
              <w:rPr>
                <w:rFonts w:ascii="Verdana" w:hAnsi="Verdana"/>
              </w:rPr>
            </w:r>
            <w:r w:rsidR="00AC375C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073067" w:rsidRDefault="00073067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Opzione </w:t>
            </w:r>
            <w:r w:rsidRPr="004A297D"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1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Offerta con accettazione integrale del capitolato tecnico + varianti migliorative </w:t>
            </w:r>
          </w:p>
        </w:tc>
      </w:tr>
      <w:tr w:rsidR="00073067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073067" w:rsidRPr="00AD0C99" w:rsidRDefault="00073067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AC375C">
              <w:rPr>
                <w:rFonts w:ascii="Verdana" w:hAnsi="Verdana"/>
              </w:rPr>
            </w:r>
            <w:r w:rsidR="00AC375C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073067" w:rsidRDefault="00073067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Opzione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2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Offerta con accettazione integrale del capitolato tecnico </w:t>
            </w:r>
          </w:p>
        </w:tc>
      </w:tr>
      <w:tr w:rsidR="00073067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073067" w:rsidRPr="00AD0C99" w:rsidRDefault="00073067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AC375C">
              <w:rPr>
                <w:rFonts w:ascii="Verdana" w:hAnsi="Verdana"/>
              </w:rPr>
            </w:r>
            <w:r w:rsidR="00AC375C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073067" w:rsidRDefault="00073067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Opzione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3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Offerta con accettazione parziale del capitolato tecnico integrato da eventuali varianti peggiorative + varianti migliorative </w:t>
            </w:r>
          </w:p>
        </w:tc>
      </w:tr>
      <w:tr w:rsidR="00073067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073067" w:rsidRPr="00AD0C99" w:rsidRDefault="00073067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AC375C">
              <w:rPr>
                <w:rFonts w:ascii="Verdana" w:hAnsi="Verdana"/>
              </w:rPr>
            </w:r>
            <w:r w:rsidR="00AC375C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073067" w:rsidRDefault="00073067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Opzione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4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Offerta con accettazione parziale del capitolato tecnico integrato da eventuali varianti peggiorative</w:t>
            </w:r>
          </w:p>
        </w:tc>
      </w:tr>
    </w:tbl>
    <w:p w:rsidR="00073067" w:rsidRDefault="00073067" w:rsidP="00073067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0F4D82" w:rsidRDefault="000F4D82" w:rsidP="000F4D8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3"/>
        <w:gridCol w:w="1421"/>
      </w:tblGrid>
      <w:tr w:rsidR="00073067" w:rsidRPr="00473587" w:rsidTr="003E2DA4">
        <w:tc>
          <w:tcPr>
            <w:tcW w:w="8434" w:type="dxa"/>
            <w:shd w:val="clear" w:color="auto" w:fill="auto"/>
          </w:tcPr>
          <w:p w:rsidR="00073067" w:rsidRDefault="00073067" w:rsidP="0007306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b/>
                <w:color w:val="000000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varianti </w:t>
            </w:r>
            <w:r>
              <w:rPr>
                <w:rFonts w:ascii="Verdana" w:hAnsi="Verdana"/>
                <w:b/>
                <w:szCs w:val="20"/>
                <w:lang w:val="it-IT" w:eastAsia="it-IT"/>
              </w:rPr>
              <w:t>migliorative</w:t>
            </w:r>
          </w:p>
        </w:tc>
        <w:tc>
          <w:tcPr>
            <w:tcW w:w="1421" w:type="dxa"/>
            <w:shd w:val="clear" w:color="auto" w:fill="auto"/>
          </w:tcPr>
          <w:p w:rsidR="00073067" w:rsidRPr="00473587" w:rsidRDefault="00AC375C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Punti</w:t>
            </w:r>
            <w:bookmarkStart w:id="0" w:name="_GoBack"/>
            <w:bookmarkEnd w:id="0"/>
          </w:p>
        </w:tc>
      </w:tr>
      <w:tr w:rsidR="0051250B" w:rsidRPr="00473587" w:rsidTr="003E2DA4">
        <w:tc>
          <w:tcPr>
            <w:tcW w:w="8434" w:type="dxa"/>
            <w:shd w:val="clear" w:color="auto" w:fill="auto"/>
          </w:tcPr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  <w:r w:rsidRPr="00473587">
              <w:rPr>
                <w:rFonts w:ascii="Verdana" w:hAnsi="Verdana" w:cs="Calibri"/>
                <w:b/>
                <w:color w:val="000000"/>
              </w:rPr>
              <w:t>.</w:t>
            </w:r>
            <w:r w:rsidRPr="00473587">
              <w:rPr>
                <w:rFonts w:ascii="Verdana" w:hAnsi="Verdana" w:cs="Calibri"/>
                <w:color w:val="000000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Aumento del massimale di garanzia per sinistro fermo aggregato € 5.000.000,00</w:t>
            </w:r>
          </w:p>
          <w:p w:rsidR="0051250B" w:rsidRPr="00473587" w:rsidRDefault="0051250B" w:rsidP="003E2DA4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AC375C">
              <w:rPr>
                <w:rFonts w:ascii="Verdana" w:hAnsi="Verdana" w:cs="Arial"/>
              </w:rPr>
            </w:r>
            <w:r w:rsidR="00AC375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+</w:t>
            </w:r>
            <w:r>
              <w:rPr>
                <w:rFonts w:ascii="Verdana" w:hAnsi="Verdana" w:cs="Calibri"/>
                <w:color w:val="000000"/>
              </w:rPr>
              <w:t>15% sui massimali indicati in scheda di polizza</w:t>
            </w:r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51250B" w:rsidRPr="00473587" w:rsidRDefault="0051250B" w:rsidP="003E2DA4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AC375C">
              <w:rPr>
                <w:rFonts w:ascii="Verdana" w:hAnsi="Verdana" w:cs="Arial"/>
              </w:rPr>
            </w:r>
            <w:r w:rsidR="00AC375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25% </w:t>
            </w:r>
            <w:r>
              <w:rPr>
                <w:rFonts w:ascii="Verdana" w:hAnsi="Verdana" w:cs="Calibri"/>
                <w:color w:val="000000"/>
              </w:rPr>
              <w:t>sui massimali indicati in scheda di polizza</w:t>
            </w:r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51250B" w:rsidRPr="00473587" w:rsidRDefault="0051250B" w:rsidP="003E2DA4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AC375C">
              <w:rPr>
                <w:rFonts w:ascii="Verdana" w:hAnsi="Verdana" w:cs="Arial"/>
              </w:rPr>
            </w:r>
            <w:r w:rsidR="00AC375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50% </w:t>
            </w:r>
            <w:r>
              <w:rPr>
                <w:rFonts w:ascii="Verdana" w:hAnsi="Verdana" w:cs="Calibri"/>
                <w:color w:val="000000"/>
              </w:rPr>
              <w:t>sui massimali indicati in scheda di polizza</w:t>
            </w:r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AC375C">
              <w:rPr>
                <w:rFonts w:ascii="Verdana" w:hAnsi="Verdana" w:cs="Arial"/>
              </w:rPr>
            </w:r>
            <w:r w:rsidR="00AC375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+</w:t>
            </w:r>
            <w:r w:rsidRPr="00473587">
              <w:rPr>
                <w:rFonts w:ascii="Verdana" w:hAnsi="Verdana" w:cs="Calibri"/>
                <w:color w:val="000000"/>
              </w:rPr>
              <w:t xml:space="preserve">100% </w:t>
            </w:r>
            <w:r>
              <w:rPr>
                <w:rFonts w:ascii="Verdana" w:hAnsi="Verdana" w:cs="Calibri"/>
                <w:color w:val="000000"/>
              </w:rPr>
              <w:t>sui massimali indicati in scheda di polizza</w:t>
            </w:r>
            <w:r w:rsidRPr="00473587">
              <w:rPr>
                <w:rFonts w:ascii="Verdana" w:hAnsi="Verdana" w:cs="Calibri"/>
                <w:color w:val="000000"/>
              </w:rPr>
              <w:t xml:space="preserve">  </w:t>
            </w:r>
          </w:p>
        </w:tc>
        <w:tc>
          <w:tcPr>
            <w:tcW w:w="1421" w:type="dxa"/>
            <w:shd w:val="clear" w:color="auto" w:fill="auto"/>
          </w:tcPr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51250B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Calibri"/>
                <w:color w:val="000000"/>
              </w:rPr>
              <w:t>+</w:t>
            </w:r>
            <w:r>
              <w:rPr>
                <w:rFonts w:ascii="Verdana" w:hAnsi="Verdana" w:cs="Calibri"/>
                <w:color w:val="000000"/>
              </w:rPr>
              <w:t>1</w:t>
            </w:r>
            <w:r w:rsidRPr="00473587">
              <w:rPr>
                <w:rFonts w:ascii="Verdana" w:hAnsi="Verdana" w:cs="Calibri"/>
                <w:color w:val="000000"/>
              </w:rPr>
              <w:t>,5</w:t>
            </w:r>
          </w:p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+ 3</w:t>
            </w:r>
          </w:p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+ 5</w:t>
            </w:r>
          </w:p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</w:rPr>
            </w:pPr>
            <w:r w:rsidRPr="00473587">
              <w:rPr>
                <w:rFonts w:ascii="Verdana" w:hAnsi="Verdana" w:cs="Calibri"/>
                <w:b/>
                <w:color w:val="000000"/>
              </w:rPr>
              <w:t xml:space="preserve">+ </w:t>
            </w:r>
            <w:r>
              <w:rPr>
                <w:rFonts w:ascii="Verdana" w:hAnsi="Verdana" w:cs="Calibri"/>
                <w:b/>
                <w:color w:val="000000"/>
              </w:rPr>
              <w:t>10</w:t>
            </w:r>
          </w:p>
        </w:tc>
      </w:tr>
      <w:tr w:rsidR="0051250B" w:rsidRPr="00473587" w:rsidTr="003E2DA4">
        <w:tc>
          <w:tcPr>
            <w:tcW w:w="8434" w:type="dxa"/>
            <w:shd w:val="clear" w:color="auto" w:fill="auto"/>
          </w:tcPr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  <w:r w:rsidRPr="00473587">
              <w:rPr>
                <w:rFonts w:ascii="Verdana" w:hAnsi="Verdana" w:cs="Calibri"/>
                <w:b/>
                <w:color w:val="000000"/>
              </w:rPr>
              <w:t>.</w:t>
            </w:r>
            <w:r w:rsidRPr="00473587">
              <w:rPr>
                <w:rFonts w:ascii="Verdana" w:hAnsi="Verdana" w:cs="Calibri"/>
                <w:color w:val="000000"/>
              </w:rPr>
              <w:t xml:space="preserve"> </w:t>
            </w:r>
            <w:r>
              <w:rPr>
                <w:rFonts w:ascii="Verdana" w:hAnsi="Verdana" w:cs="Calibri"/>
                <w:color w:val="000000"/>
              </w:rPr>
              <w:t>R</w:t>
            </w:r>
            <w:r w:rsidRPr="00473587">
              <w:rPr>
                <w:rFonts w:ascii="Verdana" w:hAnsi="Verdana" w:cs="Calibri"/>
                <w:color w:val="000000"/>
              </w:rPr>
              <w:t xml:space="preserve">iduzione della franchigia </w:t>
            </w:r>
            <w:r>
              <w:rPr>
                <w:rFonts w:ascii="Verdana" w:hAnsi="Verdana" w:cs="Calibri"/>
                <w:color w:val="000000"/>
              </w:rPr>
              <w:t>€ 2.000,00</w:t>
            </w:r>
            <w:r w:rsidRPr="00473587">
              <w:rPr>
                <w:rFonts w:ascii="Verdana" w:hAnsi="Verdana" w:cs="Calibri"/>
                <w:color w:val="000000"/>
              </w:rPr>
              <w:t xml:space="preserve"> per evento</w:t>
            </w:r>
          </w:p>
          <w:p w:rsidR="0051250B" w:rsidRPr="00473587" w:rsidRDefault="0051250B" w:rsidP="003E2DA4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contextualSpacing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AC375C">
              <w:rPr>
                <w:rFonts w:ascii="Verdana" w:hAnsi="Verdana" w:cs="Arial"/>
              </w:rPr>
            </w:r>
            <w:r w:rsidR="00AC375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 w:rsidRPr="00473587">
              <w:rPr>
                <w:rFonts w:ascii="Verdana" w:hAnsi="Verdana" w:cs="Calibri"/>
                <w:color w:val="000000"/>
              </w:rPr>
              <w:t xml:space="preserve">-50% sulla franchigia frontale indicata in scheda di polizza  </w:t>
            </w:r>
          </w:p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</w:rPr>
            </w:pPr>
            <w:r w:rsidRPr="00473587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87">
              <w:rPr>
                <w:rFonts w:ascii="Verdana" w:hAnsi="Verdana" w:cs="Arial"/>
              </w:rPr>
              <w:instrText xml:space="preserve"> FORMCHECKBOX </w:instrText>
            </w:r>
            <w:r w:rsidR="00AC375C">
              <w:rPr>
                <w:rFonts w:ascii="Verdana" w:hAnsi="Verdana" w:cs="Arial"/>
              </w:rPr>
            </w:r>
            <w:r w:rsidR="00AC375C">
              <w:rPr>
                <w:rFonts w:ascii="Verdana" w:hAnsi="Verdana" w:cs="Arial"/>
              </w:rPr>
              <w:fldChar w:fldCharType="separate"/>
            </w:r>
            <w:r w:rsidRPr="00473587">
              <w:rPr>
                <w:rFonts w:ascii="Verdana" w:hAnsi="Verdana" w:cs="Arial"/>
              </w:rPr>
              <w:fldChar w:fldCharType="end"/>
            </w:r>
            <w:r w:rsidRPr="00473587">
              <w:rPr>
                <w:rFonts w:ascii="Verdana" w:hAnsi="Verdana" w:cs="Arial"/>
              </w:rPr>
              <w:t xml:space="preserve"> </w:t>
            </w:r>
            <w:r w:rsidRPr="00473587">
              <w:rPr>
                <w:rFonts w:ascii="Verdana" w:hAnsi="Verdana" w:cs="Calibri"/>
                <w:color w:val="000000"/>
              </w:rPr>
              <w:t xml:space="preserve">-100% sulla franchigia frontale indicata in scheda di polizza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= € 0</w:t>
            </w:r>
          </w:p>
        </w:tc>
        <w:tc>
          <w:tcPr>
            <w:tcW w:w="1421" w:type="dxa"/>
            <w:shd w:val="clear" w:color="auto" w:fill="auto"/>
          </w:tcPr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</w:p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+ 5</w:t>
            </w:r>
          </w:p>
          <w:p w:rsidR="0051250B" w:rsidRPr="00473587" w:rsidRDefault="0051250B" w:rsidP="003E2D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</w:rPr>
            </w:pPr>
            <w:r w:rsidRPr="00473587">
              <w:rPr>
                <w:rFonts w:ascii="Verdana" w:hAnsi="Verdana" w:cs="Calibri"/>
                <w:b/>
                <w:color w:val="000000"/>
              </w:rPr>
              <w:t xml:space="preserve">+ </w:t>
            </w:r>
            <w:r>
              <w:rPr>
                <w:rFonts w:ascii="Verdana" w:hAnsi="Verdana" w:cs="Calibri"/>
                <w:b/>
                <w:color w:val="000000"/>
              </w:rPr>
              <w:t>10</w:t>
            </w:r>
          </w:p>
        </w:tc>
      </w:tr>
    </w:tbl>
    <w:p w:rsidR="00073067" w:rsidRDefault="00073067" w:rsidP="000F4D82">
      <w:pPr>
        <w:rPr>
          <w:lang w:val="it-IT"/>
        </w:rPr>
      </w:pPr>
    </w:p>
    <w:p w:rsidR="00073067" w:rsidRDefault="00073067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51250B" w:rsidRDefault="0051250B" w:rsidP="000F4D82">
      <w:pPr>
        <w:rPr>
          <w:lang w:val="it-IT"/>
        </w:rPr>
      </w:pPr>
    </w:p>
    <w:p w:rsidR="00ED2EE9" w:rsidRPr="002C01F7" w:rsidRDefault="00ED2EE9" w:rsidP="000F4D82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8962"/>
      </w:tblGrid>
      <w:tr w:rsidR="000F4D82" w:rsidRPr="007671F8" w:rsidTr="003F6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8962" w:type="dxa"/>
            <w:shd w:val="clear" w:color="auto" w:fill="auto"/>
          </w:tcPr>
          <w:p w:rsidR="000F4D82" w:rsidRPr="007671F8" w:rsidRDefault="000F4D82" w:rsidP="00B05BF0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varianti </w:t>
            </w:r>
            <w:r w:rsidRPr="007671F8">
              <w:rPr>
                <w:rFonts w:ascii="Verdana" w:hAnsi="Verdana"/>
                <w:b/>
                <w:szCs w:val="20"/>
                <w:lang w:val="it-IT" w:eastAsia="it-IT"/>
              </w:rPr>
              <w:t xml:space="preserve">peggiorative 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(max. n </w:t>
            </w:r>
            <w:r w:rsidR="00B05BF0">
              <w:rPr>
                <w:rFonts w:ascii="Verdana" w:hAnsi="Verdana"/>
                <w:szCs w:val="20"/>
                <w:lang w:val="it-IT" w:eastAsia="it-IT"/>
              </w:rPr>
              <w:t>3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varianti)</w:t>
            </w:r>
          </w:p>
        </w:tc>
      </w:tr>
    </w:tbl>
    <w:p w:rsidR="000F4D82" w:rsidRPr="002814D9" w:rsidRDefault="000F4D82" w:rsidP="000F4D8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332"/>
        <w:gridCol w:w="1566"/>
      </w:tblGrid>
      <w:tr w:rsidR="000F4D82" w:rsidRPr="007671F8" w:rsidTr="000D5A07">
        <w:tc>
          <w:tcPr>
            <w:tcW w:w="956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n. </w:t>
            </w:r>
          </w:p>
        </w:tc>
        <w:tc>
          <w:tcPr>
            <w:tcW w:w="7332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Contenuto variante peggiorativa</w:t>
            </w:r>
          </w:p>
        </w:tc>
        <w:tc>
          <w:tcPr>
            <w:tcW w:w="1566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</w:t>
            </w:r>
            <w:r>
              <w:rPr>
                <w:rFonts w:ascii="Verdana" w:hAnsi="Verdana"/>
                <w:szCs w:val="20"/>
                <w:lang w:val="it-IT" w:eastAsia="it-IT"/>
              </w:rPr>
              <w:t>*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</w:t>
            </w: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1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2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3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3F6854">
        <w:trPr>
          <w:trHeight w:val="101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 TECNICO minimo</w:t>
            </w:r>
            <w:r w:rsidR="000D5A07">
              <w:rPr>
                <w:rFonts w:ascii="Verdana" w:hAnsi="Verdana"/>
                <w:szCs w:val="20"/>
                <w:lang w:val="it-IT" w:eastAsia="it-IT"/>
              </w:rPr>
              <w:t xml:space="preserve"> di ammissione 40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p</w:t>
            </w:r>
          </w:p>
        </w:tc>
      </w:tr>
    </w:tbl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both"/>
        <w:rPr>
          <w:rFonts w:ascii="Verdana" w:hAnsi="Verdana"/>
          <w:b/>
          <w:i/>
          <w:color w:val="000000"/>
          <w:lang w:val="it-IT" w:eastAsia="it-IT"/>
        </w:rPr>
      </w:pP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i/>
          <w:color w:val="000000"/>
          <w:sz w:val="20"/>
          <w:szCs w:val="20"/>
          <w:lang w:val="it-IT" w:eastAsia="it-IT"/>
        </w:rPr>
      </w:pP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b/>
          <w:color w:val="000000"/>
          <w:sz w:val="20"/>
          <w:szCs w:val="20"/>
          <w:lang w:val="it-IT" w:eastAsia="it-IT"/>
        </w:rPr>
        <w:t xml:space="preserve">(*) Punteggio </w:t>
      </w: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color w:val="000000"/>
          <w:sz w:val="20"/>
          <w:szCs w:val="20"/>
          <w:lang w:val="it-IT" w:eastAsia="it-IT"/>
        </w:rPr>
        <w:t xml:space="preserve">A cura della Commissione </w:t>
      </w:r>
    </w:p>
    <w:p w:rsidR="000F4D82" w:rsidRPr="007671F8" w:rsidRDefault="000F4D82" w:rsidP="000F4D82">
      <w:pPr>
        <w:rPr>
          <w:rFonts w:ascii="Verdana" w:hAnsi="Verdana"/>
          <w:color w:val="000000"/>
          <w:szCs w:val="20"/>
          <w:lang w:val="it-IT" w:eastAsia="it-IT"/>
        </w:rPr>
      </w:pPr>
    </w:p>
    <w:p w:rsidR="000F4D82" w:rsidRPr="007671F8" w:rsidRDefault="000F4D82" w:rsidP="000F4D82">
      <w:pPr>
        <w:jc w:val="both"/>
        <w:rPr>
          <w:rFonts w:ascii="Verdana" w:hAnsi="Verdana"/>
          <w:color w:val="000000"/>
          <w:szCs w:val="20"/>
          <w:lang w:val="it-IT" w:eastAsia="it-IT"/>
        </w:rPr>
      </w:pP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Società offerente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Sede legale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Firma e qualifica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Data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D5A07" w:rsidRDefault="000D5A07" w:rsidP="000F4D82">
      <w:pPr>
        <w:rPr>
          <w:rFonts w:ascii="Verdana" w:hAnsi="Verdana"/>
          <w:highlight w:val="yellow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8"/>
        <w:gridCol w:w="3368"/>
      </w:tblGrid>
      <w:tr w:rsidR="000D5A07" w:rsidTr="005455FB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A07" w:rsidRDefault="000D5A07" w:rsidP="005455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(apposizione della firma digitale)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07" w:rsidRDefault="000D5A07" w:rsidP="005455FB">
            <w:pPr>
              <w:jc w:val="center"/>
              <w:rPr>
                <w:rFonts w:ascii="Verdana" w:hAnsi="Verdana"/>
              </w:rPr>
            </w:pPr>
            <w:r>
              <w:object w:dxaOrig="279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96.6pt" o:ole="">
                  <v:imagedata r:id="rId4" o:title=""/>
                </v:shape>
                <o:OLEObject Type="Embed" ProgID="PBrush" ShapeID="_x0000_i1025" DrawAspect="Content" ObjectID="_1728206989" r:id="rId5"/>
              </w:object>
            </w:r>
          </w:p>
        </w:tc>
      </w:tr>
    </w:tbl>
    <w:p w:rsidR="000F5A21" w:rsidRDefault="000F5A21"/>
    <w:sectPr w:rsidR="000F5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2"/>
    <w:rsid w:val="00073067"/>
    <w:rsid w:val="000D5A07"/>
    <w:rsid w:val="000F4D82"/>
    <w:rsid w:val="000F5A21"/>
    <w:rsid w:val="0051250B"/>
    <w:rsid w:val="00616830"/>
    <w:rsid w:val="00732165"/>
    <w:rsid w:val="00AC375C"/>
    <w:rsid w:val="00B05BF0"/>
    <w:rsid w:val="00E6239D"/>
    <w:rsid w:val="00E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7A639"/>
  <w15:docId w15:val="{331586DE-F7A5-4377-AA1B-546419D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D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Opus Civium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b.piazza</dc:creator>
  <cp:lastModifiedBy>Ivo Gaeta</cp:lastModifiedBy>
  <cp:revision>8</cp:revision>
  <dcterms:created xsi:type="dcterms:W3CDTF">2018-02-23T11:25:00Z</dcterms:created>
  <dcterms:modified xsi:type="dcterms:W3CDTF">2022-10-25T10:43:00Z</dcterms:modified>
</cp:coreProperties>
</file>